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780C" w14:textId="77777777" w:rsidR="00830BB2" w:rsidRDefault="00830BB2" w:rsidP="00830BB2">
      <w:pPr>
        <w:spacing w:line="360" w:lineRule="auto"/>
        <w:ind w:firstLineChars="300" w:firstLine="632"/>
        <w:jc w:val="center"/>
        <w:rPr>
          <w:rFonts w:ascii="宋体" w:hAnsi="宋体"/>
          <w:b/>
        </w:rPr>
      </w:pPr>
      <w:r w:rsidRPr="00830BB2">
        <w:rPr>
          <w:rFonts w:ascii="宋体" w:hAnsi="宋体" w:hint="eastAsia"/>
          <w:b/>
        </w:rPr>
        <w:t>学术交流英语/日常交流英语选课须知</w:t>
      </w:r>
    </w:p>
    <w:p w14:paraId="71AE50A1" w14:textId="77777777" w:rsidR="00830BB2" w:rsidRPr="00830BB2" w:rsidRDefault="00830BB2" w:rsidP="00830BB2">
      <w:pPr>
        <w:spacing w:line="360" w:lineRule="auto"/>
        <w:ind w:firstLineChars="300" w:firstLine="632"/>
        <w:jc w:val="center"/>
        <w:rPr>
          <w:rFonts w:ascii="宋体" w:hAnsi="宋体"/>
          <w:b/>
        </w:rPr>
      </w:pPr>
    </w:p>
    <w:p w14:paraId="47581C63" w14:textId="77777777" w:rsidR="00830BB2" w:rsidRPr="00830BB2" w:rsidRDefault="00830BB2" w:rsidP="00830BB2">
      <w:pPr>
        <w:spacing w:line="360" w:lineRule="auto"/>
        <w:ind w:firstLineChars="202" w:firstLine="424"/>
        <w:rPr>
          <w:rFonts w:ascii="宋体" w:hAnsi="宋体"/>
        </w:rPr>
      </w:pPr>
      <w:r w:rsidRPr="00830BB2">
        <w:rPr>
          <w:rFonts w:ascii="宋体" w:hAnsi="宋体"/>
        </w:rPr>
        <w:t>学术交流英语（Academic Communication，简称AC），和日常交流英语（Daily Communication，简称 DC）是硕士研究生的英语应用类课程，各2学分。AC侧重学术应用，DC侧重日常交流。</w:t>
      </w:r>
      <w:r w:rsidRPr="00830BB2">
        <w:rPr>
          <w:rFonts w:ascii="宋体" w:hAnsi="宋体" w:hint="eastAsia"/>
        </w:rPr>
        <w:t>AC和DC均为40学时。上课前任课教师会邮件通知课程要求。</w:t>
      </w:r>
    </w:p>
    <w:p w14:paraId="1A45CB06" w14:textId="77777777" w:rsidR="00830BB2" w:rsidRPr="00830BB2" w:rsidRDefault="00830BB2" w:rsidP="00830BB2">
      <w:pPr>
        <w:spacing w:line="360" w:lineRule="auto"/>
        <w:ind w:firstLineChars="202" w:firstLine="424"/>
        <w:rPr>
          <w:rFonts w:ascii="宋体" w:hAnsi="宋体"/>
        </w:rPr>
      </w:pPr>
      <w:r w:rsidRPr="00830BB2">
        <w:rPr>
          <w:rFonts w:ascii="宋体" w:hAnsi="宋体" w:hint="eastAsia"/>
        </w:rPr>
        <w:t>符合英语课程免修规定的同学可在入学后申请免修，</w:t>
      </w:r>
      <w:r w:rsidRPr="00830BB2">
        <w:rPr>
          <w:rFonts w:ascii="宋体" w:hAnsi="宋体"/>
        </w:rPr>
        <w:t xml:space="preserve"> </w:t>
      </w:r>
      <w:r w:rsidRPr="00830BB2">
        <w:rPr>
          <w:rFonts w:ascii="宋体" w:hAnsi="宋体" w:cs="宋体" w:hint="eastAsia"/>
          <w:color w:val="000000"/>
          <w:kern w:val="0"/>
          <w:szCs w:val="21"/>
        </w:rPr>
        <w:t>满足以下任</w:t>
      </w:r>
      <w:proofErr w:type="gramStart"/>
      <w:r w:rsidRPr="00830BB2">
        <w:rPr>
          <w:rFonts w:ascii="宋体" w:hAnsi="宋体" w:cs="宋体" w:hint="eastAsia"/>
          <w:color w:val="000000"/>
          <w:kern w:val="0"/>
          <w:szCs w:val="21"/>
        </w:rPr>
        <w:t>一</w:t>
      </w:r>
      <w:proofErr w:type="gramEnd"/>
      <w:r w:rsidRPr="00830BB2">
        <w:rPr>
          <w:rFonts w:ascii="宋体" w:hAnsi="宋体" w:cs="宋体" w:hint="eastAsia"/>
          <w:color w:val="000000"/>
          <w:kern w:val="0"/>
          <w:szCs w:val="21"/>
        </w:rPr>
        <w:t>条件的学生可以免修日常英语交流/学术英语交流:</w:t>
      </w:r>
    </w:p>
    <w:p w14:paraId="028A5C7B" w14:textId="77777777" w:rsidR="00830BB2" w:rsidRPr="00830BB2" w:rsidRDefault="00830BB2" w:rsidP="00830BB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 w:rsidRPr="00830BB2">
        <w:rPr>
          <w:rFonts w:ascii="宋体" w:hAnsi="宋体" w:cs="宋体" w:hint="eastAsia"/>
          <w:color w:val="000000"/>
          <w:kern w:val="0"/>
          <w:szCs w:val="21"/>
        </w:rPr>
        <w:t>托福不低于80分，（成绩取得时间在20</w:t>
      </w:r>
      <w:r w:rsidRPr="00830BB2">
        <w:rPr>
          <w:rFonts w:ascii="宋体" w:hAnsi="宋体" w:cs="宋体"/>
          <w:color w:val="000000"/>
          <w:kern w:val="0"/>
          <w:szCs w:val="21"/>
        </w:rPr>
        <w:t>20</w:t>
      </w:r>
      <w:r w:rsidRPr="00830BB2">
        <w:rPr>
          <w:rFonts w:ascii="宋体" w:hAnsi="宋体" w:cs="宋体" w:hint="eastAsia"/>
          <w:color w:val="000000"/>
          <w:kern w:val="0"/>
          <w:szCs w:val="21"/>
        </w:rPr>
        <w:t>年9月1日后，方为有效）；</w:t>
      </w:r>
    </w:p>
    <w:p w14:paraId="110A901C" w14:textId="77777777" w:rsidR="00830BB2" w:rsidRPr="00830BB2" w:rsidRDefault="00830BB2" w:rsidP="00830BB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proofErr w:type="gramStart"/>
      <w:r w:rsidRPr="00830BB2">
        <w:rPr>
          <w:rFonts w:ascii="宋体" w:hAnsi="宋体" w:cs="宋体" w:hint="eastAsia"/>
          <w:color w:val="000000"/>
          <w:kern w:val="0"/>
          <w:szCs w:val="21"/>
        </w:rPr>
        <w:t>雅思不</w:t>
      </w:r>
      <w:proofErr w:type="gramEnd"/>
      <w:r w:rsidRPr="00830BB2">
        <w:rPr>
          <w:rFonts w:ascii="宋体" w:hAnsi="宋体" w:cs="宋体" w:hint="eastAsia"/>
          <w:color w:val="000000"/>
          <w:kern w:val="0"/>
          <w:szCs w:val="21"/>
        </w:rPr>
        <w:t>低于6.5分（成绩取得时间在20</w:t>
      </w:r>
      <w:r w:rsidRPr="00830BB2">
        <w:rPr>
          <w:rFonts w:ascii="宋体" w:hAnsi="宋体" w:cs="宋体"/>
          <w:color w:val="000000"/>
          <w:kern w:val="0"/>
          <w:szCs w:val="21"/>
        </w:rPr>
        <w:t>20</w:t>
      </w:r>
      <w:r w:rsidRPr="00830BB2">
        <w:rPr>
          <w:rFonts w:ascii="宋体" w:hAnsi="宋体" w:cs="宋体" w:hint="eastAsia"/>
          <w:color w:val="000000"/>
          <w:kern w:val="0"/>
          <w:szCs w:val="21"/>
        </w:rPr>
        <w:t>年9月1日后，方为有效）；</w:t>
      </w:r>
    </w:p>
    <w:p w14:paraId="5D474934" w14:textId="77777777" w:rsidR="00830BB2" w:rsidRPr="00830BB2" w:rsidRDefault="00830BB2" w:rsidP="00830BB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 w:rsidRPr="00830BB2">
        <w:rPr>
          <w:rFonts w:ascii="宋体" w:hAnsi="宋体" w:cs="宋体" w:hint="eastAsia"/>
          <w:color w:val="000000"/>
          <w:kern w:val="0"/>
          <w:szCs w:val="21"/>
        </w:rPr>
        <w:t>有六级英语口试证书</w:t>
      </w:r>
    </w:p>
    <w:p w14:paraId="12D0483B" w14:textId="77777777" w:rsidR="00830BB2" w:rsidRPr="00830BB2" w:rsidRDefault="00830BB2" w:rsidP="00830BB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5B6FA7F8" w14:textId="00E18AA8" w:rsidR="00830BB2" w:rsidRDefault="00830BB2" w:rsidP="00E11E2F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830BB2">
        <w:rPr>
          <w:rFonts w:ascii="宋体" w:hAnsi="宋体" w:cs="宋体" w:hint="eastAsia"/>
          <w:color w:val="000000"/>
          <w:kern w:val="0"/>
          <w:szCs w:val="21"/>
        </w:rPr>
        <w:t>申请免修日常英语交流/学术英语交流课程的流程</w:t>
      </w:r>
      <w:r w:rsidR="00E11E2F">
        <w:rPr>
          <w:rFonts w:ascii="宋体" w:hAnsi="宋体" w:cs="宋体" w:hint="eastAsia"/>
          <w:color w:val="000000"/>
          <w:kern w:val="0"/>
          <w:szCs w:val="21"/>
        </w:rPr>
        <w:t>：</w:t>
      </w:r>
    </w:p>
    <w:p w14:paraId="67910A86" w14:textId="2EC695DF" w:rsidR="00E11E2F" w:rsidRDefault="00E11E2F" w:rsidP="00830BB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 w:rsidRPr="00E11E2F">
        <w:rPr>
          <w:rFonts w:ascii="宋体" w:hAnsi="宋体" w:cs="宋体" w:hint="eastAsia"/>
          <w:color w:val="000000"/>
          <w:kern w:val="0"/>
          <w:szCs w:val="21"/>
        </w:rPr>
        <w:t>1. 进入中国科学技术大学瀚海教学网 https://course.ustc.edu.cn/portal。用统一身份认证登录后，在首页顶部搜索栏，将默认的“公告通知”调整为“本校课程”，搜索“日常英语交流”，加入班级。</w:t>
      </w:r>
      <w:r w:rsidRPr="00E11E2F">
        <w:rPr>
          <w:rFonts w:ascii="宋体" w:hAnsi="宋体" w:cs="宋体" w:hint="eastAsia"/>
          <w:color w:val="000000"/>
          <w:kern w:val="0"/>
          <w:szCs w:val="21"/>
        </w:rPr>
        <w:cr/>
        <w:t>2. 点击菜单栏“作业”，上传证书扫描件PDF格式（黑白扫描件即可）。</w:t>
      </w:r>
    </w:p>
    <w:p w14:paraId="66EBF19E" w14:textId="0DA54ED2" w:rsidR="00E11E2F" w:rsidRDefault="00E11E2F" w:rsidP="00830BB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 xml:space="preserve">.  </w:t>
      </w:r>
      <w:r>
        <w:rPr>
          <w:rFonts w:ascii="宋体" w:hAnsi="宋体" w:cs="宋体" w:hint="eastAsia"/>
          <w:color w:val="000000"/>
          <w:kern w:val="0"/>
          <w:szCs w:val="21"/>
        </w:rPr>
        <w:t>统一身份认证系统第一次登录时，可以点击忘记密码，并通过预留的邮箱获取初始密码。</w:t>
      </w:r>
    </w:p>
    <w:p w14:paraId="19CD7AE0" w14:textId="32DCD481" w:rsidR="00D81B11" w:rsidRDefault="00D81B11" w:rsidP="00830BB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4.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hAnsi="宋体" w:cs="宋体" w:hint="eastAsia"/>
          <w:color w:val="000000"/>
          <w:kern w:val="0"/>
          <w:szCs w:val="21"/>
        </w:rPr>
        <w:t>2022年9月4日晚23:59，本批次交流英语免修申请截止。</w:t>
      </w:r>
    </w:p>
    <w:p w14:paraId="5CD12729" w14:textId="4104DFBA" w:rsidR="00611A3D" w:rsidRPr="00D81B11" w:rsidRDefault="00611A3D" w:rsidP="00830BB2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5</w:t>
      </w:r>
      <w:r>
        <w:rPr>
          <w:rFonts w:ascii="宋体" w:hAnsi="宋体" w:cs="宋体"/>
          <w:color w:val="000000"/>
          <w:kern w:val="0"/>
          <w:szCs w:val="21"/>
        </w:rPr>
        <w:t xml:space="preserve">.  </w:t>
      </w:r>
      <w:r>
        <w:rPr>
          <w:rFonts w:ascii="宋体" w:hAnsi="宋体" w:cs="宋体" w:hint="eastAsia"/>
          <w:color w:val="000000"/>
          <w:kern w:val="0"/>
          <w:szCs w:val="21"/>
        </w:rPr>
        <w:t>交流英语免修答疑</w:t>
      </w:r>
      <w:r w:rsidRPr="00611A3D">
        <w:rPr>
          <w:rFonts w:ascii="宋体" w:hAnsi="宋体" w:cs="宋体" w:hint="eastAsia"/>
          <w:color w:val="000000"/>
          <w:kern w:val="0"/>
          <w:szCs w:val="21"/>
        </w:rPr>
        <w:t>群：751968784</w:t>
      </w:r>
    </w:p>
    <w:p w14:paraId="35F5CCB6" w14:textId="77777777" w:rsidR="00E11E2F" w:rsidRPr="00830BB2" w:rsidRDefault="00E11E2F" w:rsidP="00830BB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658BB932" w14:textId="77777777" w:rsidR="00830BB2" w:rsidRPr="00830BB2" w:rsidRDefault="00830BB2" w:rsidP="00830BB2">
      <w:pPr>
        <w:spacing w:line="360" w:lineRule="auto"/>
        <w:rPr>
          <w:rFonts w:ascii="宋体" w:hAnsi="宋体"/>
        </w:rPr>
      </w:pPr>
    </w:p>
    <w:sectPr w:rsidR="00830BB2" w:rsidRPr="00830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F50D" w14:textId="77777777" w:rsidR="00531DB0" w:rsidRDefault="00531DB0" w:rsidP="00E11E2F">
      <w:r>
        <w:separator/>
      </w:r>
    </w:p>
  </w:endnote>
  <w:endnote w:type="continuationSeparator" w:id="0">
    <w:p w14:paraId="39FE9FC3" w14:textId="77777777" w:rsidR="00531DB0" w:rsidRDefault="00531DB0" w:rsidP="00E1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FA1D" w14:textId="77777777" w:rsidR="00531DB0" w:rsidRDefault="00531DB0" w:rsidP="00E11E2F">
      <w:r>
        <w:separator/>
      </w:r>
    </w:p>
  </w:footnote>
  <w:footnote w:type="continuationSeparator" w:id="0">
    <w:p w14:paraId="0AEE0F17" w14:textId="77777777" w:rsidR="00531DB0" w:rsidRDefault="00531DB0" w:rsidP="00E1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C52B0"/>
    <w:multiLevelType w:val="hybridMultilevel"/>
    <w:tmpl w:val="0E24F94A"/>
    <w:lvl w:ilvl="0" w:tplc="6DD4F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9B278B"/>
    <w:multiLevelType w:val="hybridMultilevel"/>
    <w:tmpl w:val="59080E0C"/>
    <w:lvl w:ilvl="0" w:tplc="E9701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07058072">
    <w:abstractNumId w:val="0"/>
  </w:num>
  <w:num w:numId="2" w16cid:durableId="1540118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B2"/>
    <w:rsid w:val="00002D0B"/>
    <w:rsid w:val="0014039A"/>
    <w:rsid w:val="004E02ED"/>
    <w:rsid w:val="00531DB0"/>
    <w:rsid w:val="00611A3D"/>
    <w:rsid w:val="00783030"/>
    <w:rsid w:val="00830BB2"/>
    <w:rsid w:val="00D81B11"/>
    <w:rsid w:val="00E11E2F"/>
    <w:rsid w:val="00E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B8D3B"/>
  <w15:chartTrackingRefBased/>
  <w15:docId w15:val="{8E64641C-49EA-42A4-A408-CE58E3D3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B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11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1E2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1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1E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zzh</cp:lastModifiedBy>
  <cp:revision>7</cp:revision>
  <dcterms:created xsi:type="dcterms:W3CDTF">2022-07-15T07:14:00Z</dcterms:created>
  <dcterms:modified xsi:type="dcterms:W3CDTF">2022-07-20T00:41:00Z</dcterms:modified>
</cp:coreProperties>
</file>